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6B6" w:rsidRDefault="00B366B6" w:rsidP="00B366B6">
      <w:pPr>
        <w:rPr>
          <w:sz w:val="20"/>
          <w:szCs w:val="20"/>
        </w:rPr>
      </w:pPr>
      <w:bookmarkStart w:id="0" w:name="_GoBack"/>
      <w:bookmarkEnd w:id="0"/>
    </w:p>
    <w:p w:rsidR="00B366B6" w:rsidRPr="00B366B6" w:rsidRDefault="00B366B6" w:rsidP="00B366B6">
      <w:pPr>
        <w:spacing w:before="100" w:beforeAutospacing="1" w:after="100" w:afterAutospacing="1" w:line="600" w:lineRule="atLeast"/>
        <w:outlineLvl w:val="0"/>
        <w:rPr>
          <w:rFonts w:ascii="Arial" w:eastAsia="Times New Roman" w:hAnsi="Arial" w:cs="Arial"/>
          <w:color w:val="E11A2B"/>
          <w:kern w:val="36"/>
          <w:sz w:val="57"/>
          <w:szCs w:val="57"/>
        </w:rPr>
      </w:pPr>
      <w:r>
        <w:rPr>
          <w:rFonts w:ascii="Arial" w:eastAsia="Times New Roman" w:hAnsi="Arial" w:cs="Arial"/>
          <w:color w:val="E11A2B"/>
          <w:kern w:val="36"/>
          <w:sz w:val="57"/>
          <w:szCs w:val="57"/>
        </w:rPr>
        <w:t xml:space="preserve">Macy’s </w:t>
      </w:r>
      <w:r w:rsidRPr="00B366B6">
        <w:rPr>
          <w:rFonts w:ascii="Arial" w:eastAsia="Times New Roman" w:hAnsi="Arial" w:cs="Arial"/>
          <w:color w:val="E11A2B"/>
          <w:kern w:val="36"/>
          <w:sz w:val="57"/>
          <w:szCs w:val="57"/>
        </w:rPr>
        <w:t>Systems and Technology</w:t>
      </w:r>
      <w:r w:rsidRPr="00B366B6">
        <w:rPr>
          <w:rFonts w:ascii="Arial" w:eastAsia="Times New Roman" w:hAnsi="Arial" w:cs="Arial"/>
          <w:color w:val="E11A2B"/>
          <w:kern w:val="36"/>
          <w:sz w:val="57"/>
          <w:szCs w:val="57"/>
        </w:rPr>
        <w:br/>
      </w:r>
      <w:r w:rsidRPr="00B366B6">
        <w:rPr>
          <w:rFonts w:ascii="Arial" w:eastAsia="Times New Roman" w:hAnsi="Arial" w:cs="Arial"/>
          <w:color w:val="000000"/>
          <w:kern w:val="36"/>
          <w:sz w:val="27"/>
          <w:szCs w:val="27"/>
        </w:rPr>
        <w:t>Executive Development Program</w:t>
      </w:r>
    </w:p>
    <w:p w:rsidR="00B366B6" w:rsidRDefault="00B366B6" w:rsidP="00B366B6">
      <w:pPr>
        <w:rPr>
          <w:sz w:val="20"/>
          <w:szCs w:val="20"/>
        </w:rPr>
      </w:pPr>
    </w:p>
    <w:p w:rsidR="00B366B6" w:rsidRDefault="00B366B6" w:rsidP="00B366B6">
      <w:pPr>
        <w:rPr>
          <w:sz w:val="20"/>
          <w:szCs w:val="20"/>
        </w:rPr>
      </w:pPr>
    </w:p>
    <w:p w:rsidR="00B366B6" w:rsidRDefault="00B366B6" w:rsidP="00B366B6">
      <w:pPr>
        <w:rPr>
          <w:sz w:val="20"/>
          <w:szCs w:val="20"/>
        </w:rPr>
      </w:pPr>
      <w:r>
        <w:rPr>
          <w:rFonts w:ascii="Arial" w:hAnsi="Arial" w:cs="Arial"/>
          <w:noProof/>
          <w:color w:val="262626"/>
          <w:sz w:val="20"/>
          <w:szCs w:val="20"/>
        </w:rPr>
        <w:drawing>
          <wp:inline distT="0" distB="0" distL="0" distR="0" wp14:anchorId="15181CD6" wp14:editId="7606F5C7">
            <wp:extent cx="5943600" cy="1727359"/>
            <wp:effectExtent l="0" t="0" r="0" b="6350"/>
            <wp:docPr id="1" name="ctl00_topImage_collage1_imgCollage" descr="http://www.macyscollege.com/college/assets/images/collages/random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topImage_collage1_imgCollage" descr="http://www.macyscollege.com/college/assets/images/collages/random_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727359"/>
                    </a:xfrm>
                    <a:prstGeom prst="rect">
                      <a:avLst/>
                    </a:prstGeom>
                    <a:noFill/>
                    <a:ln>
                      <a:noFill/>
                    </a:ln>
                  </pic:spPr>
                </pic:pic>
              </a:graphicData>
            </a:graphic>
          </wp:inline>
        </w:drawing>
      </w:r>
    </w:p>
    <w:p w:rsidR="00B366B6" w:rsidRDefault="00B366B6" w:rsidP="00B366B6">
      <w:pPr>
        <w:rPr>
          <w:sz w:val="20"/>
          <w:szCs w:val="20"/>
        </w:rPr>
      </w:pPr>
    </w:p>
    <w:p w:rsidR="00B366B6" w:rsidRPr="00B366B6" w:rsidRDefault="00B366B6" w:rsidP="00B366B6">
      <w:pPr>
        <w:rPr>
          <w:sz w:val="20"/>
          <w:szCs w:val="20"/>
        </w:rPr>
      </w:pPr>
      <w:r w:rsidRPr="00B366B6">
        <w:rPr>
          <w:sz w:val="20"/>
          <w:szCs w:val="20"/>
        </w:rPr>
        <w:t xml:space="preserve">The Executive Development Program is a 12-month orientation program for college graduates. As an EDP associate, you’ll develop your technical, analytical, business, and problem-solving skills as they apply to our IT Systems. Through classroom instruction and on-the-job training, you’ll develop into a productive associate prepared to rise through the technical ranks of the corporation. You’ll take this journey with other EDP associates in your class. Together you’ll learn about our business and our culture of collaboration and innovation, but most importantly, you’ll gain partnerships to last throughout your career. </w:t>
      </w:r>
    </w:p>
    <w:p w:rsidR="00B366B6" w:rsidRPr="00B366B6" w:rsidRDefault="00B366B6" w:rsidP="00B366B6">
      <w:pPr>
        <w:rPr>
          <w:b/>
          <w:bCs/>
          <w:sz w:val="20"/>
          <w:szCs w:val="20"/>
        </w:rPr>
      </w:pPr>
      <w:r w:rsidRPr="00B366B6">
        <w:rPr>
          <w:b/>
          <w:bCs/>
          <w:sz w:val="20"/>
          <w:szCs w:val="20"/>
        </w:rPr>
        <w:t>Areas of focus</w:t>
      </w:r>
    </w:p>
    <w:p w:rsidR="00B366B6" w:rsidRPr="00B366B6" w:rsidRDefault="00B366B6" w:rsidP="00B366B6">
      <w:pPr>
        <w:numPr>
          <w:ilvl w:val="0"/>
          <w:numId w:val="1"/>
        </w:numPr>
        <w:rPr>
          <w:sz w:val="20"/>
          <w:szCs w:val="20"/>
        </w:rPr>
      </w:pPr>
      <w:r w:rsidRPr="00B366B6">
        <w:rPr>
          <w:sz w:val="20"/>
          <w:szCs w:val="20"/>
        </w:rPr>
        <w:t xml:space="preserve">Software Development </w:t>
      </w:r>
    </w:p>
    <w:p w:rsidR="00B366B6" w:rsidRPr="00B366B6" w:rsidRDefault="00B366B6" w:rsidP="00B366B6">
      <w:pPr>
        <w:numPr>
          <w:ilvl w:val="0"/>
          <w:numId w:val="1"/>
        </w:numPr>
        <w:rPr>
          <w:sz w:val="20"/>
          <w:szCs w:val="20"/>
        </w:rPr>
      </w:pPr>
      <w:r w:rsidRPr="00B366B6">
        <w:rPr>
          <w:sz w:val="20"/>
          <w:szCs w:val="20"/>
        </w:rPr>
        <w:t xml:space="preserve">Business Analysis </w:t>
      </w:r>
    </w:p>
    <w:p w:rsidR="00B366B6" w:rsidRPr="00B366B6" w:rsidRDefault="00B366B6" w:rsidP="00B366B6">
      <w:pPr>
        <w:numPr>
          <w:ilvl w:val="0"/>
          <w:numId w:val="1"/>
        </w:numPr>
        <w:rPr>
          <w:sz w:val="20"/>
          <w:szCs w:val="20"/>
        </w:rPr>
      </w:pPr>
      <w:r w:rsidRPr="00B366B6">
        <w:rPr>
          <w:sz w:val="20"/>
          <w:szCs w:val="20"/>
        </w:rPr>
        <w:t>eCommerce</w:t>
      </w:r>
    </w:p>
    <w:p w:rsidR="00B366B6" w:rsidRPr="00B366B6" w:rsidRDefault="00B366B6" w:rsidP="00B366B6">
      <w:pPr>
        <w:numPr>
          <w:ilvl w:val="0"/>
          <w:numId w:val="1"/>
        </w:numPr>
        <w:rPr>
          <w:sz w:val="20"/>
          <w:szCs w:val="20"/>
        </w:rPr>
      </w:pPr>
      <w:r w:rsidRPr="00B366B6">
        <w:rPr>
          <w:sz w:val="20"/>
          <w:szCs w:val="20"/>
        </w:rPr>
        <w:t>Network Operations</w:t>
      </w:r>
    </w:p>
    <w:p w:rsidR="00B366B6" w:rsidRPr="00B366B6" w:rsidRDefault="00B366B6" w:rsidP="00B366B6">
      <w:pPr>
        <w:numPr>
          <w:ilvl w:val="0"/>
          <w:numId w:val="1"/>
        </w:numPr>
        <w:rPr>
          <w:sz w:val="20"/>
          <w:szCs w:val="20"/>
        </w:rPr>
      </w:pPr>
      <w:r w:rsidRPr="00B366B6">
        <w:rPr>
          <w:sz w:val="20"/>
          <w:szCs w:val="20"/>
        </w:rPr>
        <w:t>Network Infrastructure</w:t>
      </w:r>
    </w:p>
    <w:p w:rsidR="00B366B6" w:rsidRPr="00B366B6" w:rsidRDefault="00B366B6" w:rsidP="00B366B6">
      <w:pPr>
        <w:numPr>
          <w:ilvl w:val="0"/>
          <w:numId w:val="1"/>
        </w:numPr>
        <w:rPr>
          <w:sz w:val="20"/>
          <w:szCs w:val="20"/>
        </w:rPr>
      </w:pPr>
      <w:r w:rsidRPr="00B366B6">
        <w:rPr>
          <w:sz w:val="20"/>
          <w:szCs w:val="20"/>
        </w:rPr>
        <w:t>Network Monitoring</w:t>
      </w:r>
    </w:p>
    <w:p w:rsidR="00B366B6" w:rsidRPr="00B366B6" w:rsidRDefault="00B366B6" w:rsidP="00B366B6">
      <w:pPr>
        <w:rPr>
          <w:b/>
          <w:bCs/>
          <w:sz w:val="20"/>
          <w:szCs w:val="20"/>
        </w:rPr>
      </w:pPr>
      <w:r w:rsidRPr="00B366B6">
        <w:rPr>
          <w:b/>
          <w:bCs/>
          <w:sz w:val="20"/>
          <w:szCs w:val="20"/>
        </w:rPr>
        <w:t>What you have the opportunity to do</w:t>
      </w:r>
    </w:p>
    <w:p w:rsidR="00B366B6" w:rsidRPr="00B366B6" w:rsidRDefault="00B366B6" w:rsidP="00B366B6">
      <w:pPr>
        <w:numPr>
          <w:ilvl w:val="0"/>
          <w:numId w:val="2"/>
        </w:numPr>
        <w:rPr>
          <w:sz w:val="20"/>
          <w:szCs w:val="20"/>
        </w:rPr>
      </w:pPr>
      <w:r w:rsidRPr="00B366B6">
        <w:rPr>
          <w:sz w:val="20"/>
          <w:szCs w:val="20"/>
        </w:rPr>
        <w:t>Learn to design, code, test, debug, and document programs from detailed specifications</w:t>
      </w:r>
    </w:p>
    <w:p w:rsidR="00B366B6" w:rsidRPr="00B366B6" w:rsidRDefault="00B366B6" w:rsidP="00B366B6">
      <w:pPr>
        <w:numPr>
          <w:ilvl w:val="0"/>
          <w:numId w:val="2"/>
        </w:numPr>
        <w:rPr>
          <w:sz w:val="20"/>
          <w:szCs w:val="20"/>
        </w:rPr>
      </w:pPr>
      <w:r w:rsidRPr="00B366B6">
        <w:rPr>
          <w:sz w:val="20"/>
          <w:szCs w:val="20"/>
        </w:rPr>
        <w:lastRenderedPageBreak/>
        <w:t>Program original code and/or customize window applications</w:t>
      </w:r>
    </w:p>
    <w:p w:rsidR="00B366B6" w:rsidRPr="00B366B6" w:rsidRDefault="00B366B6" w:rsidP="00B366B6">
      <w:pPr>
        <w:numPr>
          <w:ilvl w:val="0"/>
          <w:numId w:val="2"/>
        </w:numPr>
        <w:rPr>
          <w:sz w:val="20"/>
          <w:szCs w:val="20"/>
        </w:rPr>
      </w:pPr>
      <w:r w:rsidRPr="00B366B6">
        <w:rPr>
          <w:sz w:val="20"/>
          <w:szCs w:val="20"/>
        </w:rPr>
        <w:t>Learn to design and support network systems</w:t>
      </w:r>
    </w:p>
    <w:p w:rsidR="00B366B6" w:rsidRPr="00B366B6" w:rsidRDefault="00B366B6" w:rsidP="00B366B6">
      <w:pPr>
        <w:numPr>
          <w:ilvl w:val="0"/>
          <w:numId w:val="2"/>
        </w:numPr>
        <w:rPr>
          <w:sz w:val="20"/>
          <w:szCs w:val="20"/>
        </w:rPr>
      </w:pPr>
      <w:r w:rsidRPr="00B366B6">
        <w:rPr>
          <w:sz w:val="20"/>
          <w:szCs w:val="20"/>
        </w:rPr>
        <w:t>Assist in researching and developing information systems</w:t>
      </w:r>
    </w:p>
    <w:p w:rsidR="00B366B6" w:rsidRPr="00B366B6" w:rsidRDefault="00B366B6" w:rsidP="00B366B6">
      <w:pPr>
        <w:numPr>
          <w:ilvl w:val="0"/>
          <w:numId w:val="2"/>
        </w:numPr>
        <w:rPr>
          <w:sz w:val="20"/>
          <w:szCs w:val="20"/>
        </w:rPr>
      </w:pPr>
      <w:r w:rsidRPr="00B366B6">
        <w:rPr>
          <w:sz w:val="20"/>
          <w:szCs w:val="20"/>
        </w:rPr>
        <w:t>Gain insight into analyzing systems procedures and techniques</w:t>
      </w:r>
    </w:p>
    <w:p w:rsidR="00B366B6" w:rsidRPr="00B366B6" w:rsidRDefault="00B366B6" w:rsidP="00B366B6">
      <w:pPr>
        <w:numPr>
          <w:ilvl w:val="0"/>
          <w:numId w:val="2"/>
        </w:numPr>
        <w:rPr>
          <w:sz w:val="20"/>
          <w:szCs w:val="20"/>
        </w:rPr>
      </w:pPr>
      <w:r w:rsidRPr="00B366B6">
        <w:rPr>
          <w:sz w:val="20"/>
          <w:szCs w:val="20"/>
        </w:rPr>
        <w:t>See how a business plan is translated into a defined business process</w:t>
      </w:r>
    </w:p>
    <w:p w:rsidR="00B366B6" w:rsidRPr="00B366B6" w:rsidRDefault="00B366B6" w:rsidP="00B366B6">
      <w:pPr>
        <w:rPr>
          <w:b/>
          <w:bCs/>
          <w:sz w:val="20"/>
          <w:szCs w:val="20"/>
        </w:rPr>
      </w:pPr>
      <w:r w:rsidRPr="00B366B6">
        <w:rPr>
          <w:b/>
          <w:bCs/>
          <w:sz w:val="20"/>
          <w:szCs w:val="20"/>
        </w:rPr>
        <w:t xml:space="preserve">What to bring to the program </w:t>
      </w:r>
    </w:p>
    <w:p w:rsidR="00B366B6" w:rsidRPr="00B366B6" w:rsidRDefault="00B366B6" w:rsidP="00B366B6">
      <w:pPr>
        <w:rPr>
          <w:b/>
          <w:bCs/>
          <w:sz w:val="20"/>
          <w:szCs w:val="20"/>
        </w:rPr>
      </w:pPr>
      <w:r w:rsidRPr="00B366B6">
        <w:rPr>
          <w:b/>
          <w:bCs/>
          <w:sz w:val="20"/>
          <w:szCs w:val="20"/>
        </w:rPr>
        <w:t>Programming Positions</w:t>
      </w:r>
    </w:p>
    <w:p w:rsidR="00B366B6" w:rsidRPr="00B366B6" w:rsidRDefault="00B366B6" w:rsidP="00B366B6">
      <w:pPr>
        <w:numPr>
          <w:ilvl w:val="0"/>
          <w:numId w:val="3"/>
        </w:numPr>
        <w:rPr>
          <w:sz w:val="20"/>
          <w:szCs w:val="20"/>
        </w:rPr>
      </w:pPr>
      <w:r w:rsidRPr="00B366B6">
        <w:rPr>
          <w:sz w:val="20"/>
          <w:szCs w:val="20"/>
        </w:rPr>
        <w:t>Bachelor’s degree in Computer Science or Computer Systems Engineering</w:t>
      </w:r>
    </w:p>
    <w:p w:rsidR="00B366B6" w:rsidRPr="00B366B6" w:rsidRDefault="00B366B6" w:rsidP="00B366B6">
      <w:pPr>
        <w:numPr>
          <w:ilvl w:val="0"/>
          <w:numId w:val="3"/>
        </w:numPr>
        <w:rPr>
          <w:sz w:val="20"/>
          <w:szCs w:val="20"/>
        </w:rPr>
      </w:pPr>
      <w:r w:rsidRPr="00B366B6">
        <w:rPr>
          <w:sz w:val="20"/>
          <w:szCs w:val="20"/>
        </w:rPr>
        <w:t>Knowledge of programming languages (e.g., JAVA, C++, Visual Basic, COBOL), operating systems, and data processing</w:t>
      </w:r>
    </w:p>
    <w:p w:rsidR="00B366B6" w:rsidRPr="00B366B6" w:rsidRDefault="00B366B6" w:rsidP="00B366B6">
      <w:pPr>
        <w:numPr>
          <w:ilvl w:val="0"/>
          <w:numId w:val="3"/>
        </w:numPr>
        <w:rPr>
          <w:sz w:val="20"/>
          <w:szCs w:val="20"/>
        </w:rPr>
      </w:pPr>
      <w:r w:rsidRPr="00B366B6">
        <w:rPr>
          <w:sz w:val="20"/>
          <w:szCs w:val="20"/>
        </w:rPr>
        <w:t>Knowledge of databases (e.g., SQL, Oracle, Datacom, Teradata)</w:t>
      </w:r>
    </w:p>
    <w:p w:rsidR="00B366B6" w:rsidRPr="00B366B6" w:rsidRDefault="00B366B6" w:rsidP="00B366B6">
      <w:pPr>
        <w:numPr>
          <w:ilvl w:val="0"/>
          <w:numId w:val="3"/>
        </w:numPr>
        <w:rPr>
          <w:sz w:val="20"/>
          <w:szCs w:val="20"/>
        </w:rPr>
      </w:pPr>
      <w:r w:rsidRPr="00B366B6">
        <w:rPr>
          <w:sz w:val="20"/>
          <w:szCs w:val="20"/>
        </w:rPr>
        <w:t>Familiarity with SDLC (Software Development Life Cycle)</w:t>
      </w:r>
    </w:p>
    <w:p w:rsidR="00B366B6" w:rsidRPr="00B366B6" w:rsidRDefault="00B366B6" w:rsidP="00B366B6">
      <w:pPr>
        <w:numPr>
          <w:ilvl w:val="0"/>
          <w:numId w:val="3"/>
        </w:numPr>
        <w:rPr>
          <w:sz w:val="20"/>
          <w:szCs w:val="20"/>
        </w:rPr>
      </w:pPr>
      <w:r w:rsidRPr="00B366B6">
        <w:rPr>
          <w:sz w:val="20"/>
          <w:szCs w:val="20"/>
        </w:rPr>
        <w:t>A working knowledge of performing in a team environment and applying problem-solving skills</w:t>
      </w:r>
    </w:p>
    <w:p w:rsidR="00B366B6" w:rsidRPr="00B366B6" w:rsidRDefault="00B366B6" w:rsidP="00B366B6">
      <w:pPr>
        <w:numPr>
          <w:ilvl w:val="0"/>
          <w:numId w:val="3"/>
        </w:numPr>
        <w:rPr>
          <w:sz w:val="20"/>
          <w:szCs w:val="20"/>
        </w:rPr>
      </w:pPr>
      <w:r w:rsidRPr="00B366B6">
        <w:rPr>
          <w:sz w:val="20"/>
          <w:szCs w:val="20"/>
        </w:rPr>
        <w:t>Basic skills in PC/Microsoft Windows, especially Microsoft Office</w:t>
      </w:r>
    </w:p>
    <w:p w:rsidR="00B366B6" w:rsidRPr="00B366B6" w:rsidRDefault="00B366B6" w:rsidP="00B366B6">
      <w:pPr>
        <w:rPr>
          <w:b/>
          <w:bCs/>
          <w:sz w:val="20"/>
          <w:szCs w:val="20"/>
        </w:rPr>
      </w:pPr>
      <w:r w:rsidRPr="00B366B6">
        <w:rPr>
          <w:b/>
          <w:bCs/>
          <w:sz w:val="20"/>
          <w:szCs w:val="20"/>
        </w:rPr>
        <w:t>Networking Positions</w:t>
      </w:r>
    </w:p>
    <w:p w:rsidR="00B366B6" w:rsidRPr="00B366B6" w:rsidRDefault="00B366B6" w:rsidP="00B366B6">
      <w:pPr>
        <w:numPr>
          <w:ilvl w:val="0"/>
          <w:numId w:val="4"/>
        </w:numPr>
        <w:rPr>
          <w:sz w:val="20"/>
          <w:szCs w:val="20"/>
        </w:rPr>
      </w:pPr>
      <w:r w:rsidRPr="00B366B6">
        <w:rPr>
          <w:sz w:val="20"/>
          <w:szCs w:val="20"/>
        </w:rPr>
        <w:t xml:space="preserve">Bachelor’s degree </w:t>
      </w:r>
    </w:p>
    <w:p w:rsidR="00B366B6" w:rsidRPr="00B366B6" w:rsidRDefault="00B366B6" w:rsidP="00B366B6">
      <w:pPr>
        <w:numPr>
          <w:ilvl w:val="0"/>
          <w:numId w:val="4"/>
        </w:numPr>
        <w:rPr>
          <w:sz w:val="20"/>
          <w:szCs w:val="20"/>
        </w:rPr>
      </w:pPr>
      <w:r w:rsidRPr="00B366B6">
        <w:rPr>
          <w:sz w:val="20"/>
          <w:szCs w:val="20"/>
        </w:rPr>
        <w:t>Knowledge of LAN Management and LAN infrastructures including cabling and connectivity, RF technology, and user accounts</w:t>
      </w:r>
    </w:p>
    <w:p w:rsidR="00B366B6" w:rsidRPr="00B366B6" w:rsidRDefault="00B366B6" w:rsidP="00B366B6">
      <w:pPr>
        <w:numPr>
          <w:ilvl w:val="0"/>
          <w:numId w:val="4"/>
        </w:numPr>
        <w:rPr>
          <w:sz w:val="20"/>
          <w:szCs w:val="20"/>
        </w:rPr>
      </w:pPr>
      <w:r w:rsidRPr="00B366B6">
        <w:rPr>
          <w:sz w:val="20"/>
          <w:szCs w:val="20"/>
        </w:rPr>
        <w:t>Knowledge of support tasks that include firewalls, RAS, VPN, Frame Relay, ISDN, DSL, wireless, and Internet</w:t>
      </w:r>
    </w:p>
    <w:p w:rsidR="00B366B6" w:rsidRPr="00B366B6" w:rsidRDefault="00B366B6" w:rsidP="00B366B6">
      <w:pPr>
        <w:numPr>
          <w:ilvl w:val="0"/>
          <w:numId w:val="4"/>
        </w:numPr>
        <w:rPr>
          <w:sz w:val="20"/>
          <w:szCs w:val="20"/>
        </w:rPr>
      </w:pPr>
      <w:r w:rsidRPr="00B366B6">
        <w:rPr>
          <w:sz w:val="20"/>
          <w:szCs w:val="20"/>
        </w:rPr>
        <w:t>Knowledge of Windows Operating Systems to include XP, 2008, Active Directory, and Exchange</w:t>
      </w:r>
    </w:p>
    <w:p w:rsidR="00B366B6" w:rsidRPr="00B366B6" w:rsidRDefault="00B366B6" w:rsidP="00B366B6">
      <w:pPr>
        <w:numPr>
          <w:ilvl w:val="0"/>
          <w:numId w:val="4"/>
        </w:numPr>
        <w:rPr>
          <w:sz w:val="20"/>
          <w:szCs w:val="20"/>
        </w:rPr>
      </w:pPr>
      <w:r w:rsidRPr="00B366B6">
        <w:rPr>
          <w:sz w:val="20"/>
          <w:szCs w:val="20"/>
        </w:rPr>
        <w:t>Knowledge of configuration and troubleshooting hardware such as Cisco switches, Token Ring equipment, and LAN servers is highly desired</w:t>
      </w:r>
    </w:p>
    <w:p w:rsidR="00B366B6" w:rsidRPr="00B366B6" w:rsidRDefault="00B366B6" w:rsidP="00B366B6">
      <w:pPr>
        <w:numPr>
          <w:ilvl w:val="0"/>
          <w:numId w:val="4"/>
        </w:numPr>
        <w:rPr>
          <w:sz w:val="20"/>
          <w:szCs w:val="20"/>
        </w:rPr>
      </w:pPr>
      <w:r w:rsidRPr="00B366B6">
        <w:rPr>
          <w:sz w:val="20"/>
          <w:szCs w:val="20"/>
        </w:rPr>
        <w:t>A working knowledge of performing in a team environment and applying problem-solving skills</w:t>
      </w:r>
    </w:p>
    <w:p w:rsidR="00B366B6" w:rsidRPr="00B366B6" w:rsidRDefault="00B366B6" w:rsidP="00B366B6">
      <w:pPr>
        <w:numPr>
          <w:ilvl w:val="0"/>
          <w:numId w:val="4"/>
        </w:numPr>
        <w:rPr>
          <w:sz w:val="20"/>
          <w:szCs w:val="20"/>
        </w:rPr>
      </w:pPr>
      <w:r w:rsidRPr="00B366B6">
        <w:rPr>
          <w:sz w:val="20"/>
          <w:szCs w:val="20"/>
        </w:rPr>
        <w:t>Basic skills in PC/Microsoft Windows, especially Microsoft Office</w:t>
      </w:r>
    </w:p>
    <w:p w:rsidR="00B366B6" w:rsidRPr="00B366B6" w:rsidRDefault="00B366B6" w:rsidP="00B366B6">
      <w:pPr>
        <w:rPr>
          <w:b/>
          <w:bCs/>
          <w:sz w:val="20"/>
          <w:szCs w:val="20"/>
        </w:rPr>
      </w:pPr>
      <w:r w:rsidRPr="00B366B6">
        <w:rPr>
          <w:b/>
          <w:bCs/>
          <w:sz w:val="20"/>
          <w:szCs w:val="20"/>
        </w:rPr>
        <w:t>Business Analysis Positions</w:t>
      </w:r>
    </w:p>
    <w:p w:rsidR="00B366B6" w:rsidRPr="00B366B6" w:rsidRDefault="00B366B6" w:rsidP="00B366B6">
      <w:pPr>
        <w:numPr>
          <w:ilvl w:val="0"/>
          <w:numId w:val="5"/>
        </w:numPr>
        <w:rPr>
          <w:sz w:val="20"/>
          <w:szCs w:val="20"/>
        </w:rPr>
      </w:pPr>
      <w:r w:rsidRPr="00B366B6">
        <w:rPr>
          <w:sz w:val="20"/>
          <w:szCs w:val="20"/>
        </w:rPr>
        <w:t>Bachelor’s degree in CIS, MIS, or Business</w:t>
      </w:r>
    </w:p>
    <w:p w:rsidR="00B366B6" w:rsidRPr="00B366B6" w:rsidRDefault="00B366B6" w:rsidP="00B366B6">
      <w:pPr>
        <w:numPr>
          <w:ilvl w:val="0"/>
          <w:numId w:val="5"/>
        </w:numPr>
        <w:rPr>
          <w:sz w:val="20"/>
          <w:szCs w:val="20"/>
        </w:rPr>
      </w:pPr>
      <w:r w:rsidRPr="00B366B6">
        <w:rPr>
          <w:sz w:val="20"/>
          <w:szCs w:val="20"/>
        </w:rPr>
        <w:t>Basic understanding of requirements gathering, requirements management, project management, change management, bug management, risk management, usability management, and traceability</w:t>
      </w:r>
    </w:p>
    <w:p w:rsidR="00B366B6" w:rsidRPr="00B366B6" w:rsidRDefault="00B366B6" w:rsidP="00B366B6">
      <w:pPr>
        <w:numPr>
          <w:ilvl w:val="0"/>
          <w:numId w:val="5"/>
        </w:numPr>
        <w:rPr>
          <w:sz w:val="20"/>
          <w:szCs w:val="20"/>
        </w:rPr>
      </w:pPr>
      <w:r w:rsidRPr="00B366B6">
        <w:rPr>
          <w:sz w:val="20"/>
          <w:szCs w:val="20"/>
        </w:rPr>
        <w:lastRenderedPageBreak/>
        <w:t>Familiarity with SDLC (Software Development Life Cycle)</w:t>
      </w:r>
    </w:p>
    <w:p w:rsidR="00B366B6" w:rsidRPr="00B366B6" w:rsidRDefault="00B366B6" w:rsidP="00B366B6">
      <w:pPr>
        <w:numPr>
          <w:ilvl w:val="0"/>
          <w:numId w:val="5"/>
        </w:numPr>
        <w:rPr>
          <w:sz w:val="20"/>
          <w:szCs w:val="20"/>
        </w:rPr>
      </w:pPr>
      <w:r w:rsidRPr="00B366B6">
        <w:rPr>
          <w:sz w:val="20"/>
          <w:szCs w:val="20"/>
        </w:rPr>
        <w:t>A working knowledge of performing in a team environment and applying problem-solving skills</w:t>
      </w:r>
    </w:p>
    <w:p w:rsidR="00B366B6" w:rsidRPr="00B366B6" w:rsidRDefault="00B366B6" w:rsidP="00B366B6">
      <w:pPr>
        <w:numPr>
          <w:ilvl w:val="0"/>
          <w:numId w:val="5"/>
        </w:numPr>
        <w:rPr>
          <w:sz w:val="20"/>
          <w:szCs w:val="20"/>
        </w:rPr>
      </w:pPr>
      <w:r w:rsidRPr="00B366B6">
        <w:rPr>
          <w:sz w:val="20"/>
          <w:szCs w:val="20"/>
        </w:rPr>
        <w:t>Basic skills in PC/Microsoft Windows, especially Microsoft Office</w:t>
      </w:r>
    </w:p>
    <w:p w:rsidR="00B366B6" w:rsidRPr="00B366B6" w:rsidRDefault="00B366B6" w:rsidP="00B366B6">
      <w:pPr>
        <w:rPr>
          <w:sz w:val="20"/>
          <w:szCs w:val="20"/>
        </w:rPr>
      </w:pPr>
      <w:r w:rsidRPr="00B366B6">
        <w:rPr>
          <w:sz w:val="20"/>
          <w:szCs w:val="20"/>
        </w:rPr>
        <w:t>Macy’s Inc. is an Equal Opportunity Employer, committed to a diverse and inclusive work environment.</w:t>
      </w:r>
    </w:p>
    <w:p w:rsidR="00FD0807" w:rsidRPr="00B366B6" w:rsidRDefault="00FD0807">
      <w:pPr>
        <w:rPr>
          <w:sz w:val="20"/>
          <w:szCs w:val="20"/>
        </w:rPr>
      </w:pPr>
    </w:p>
    <w:sectPr w:rsidR="00FD0807" w:rsidRPr="00B36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E3BB5"/>
    <w:multiLevelType w:val="multilevel"/>
    <w:tmpl w:val="9DDC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5300C6"/>
    <w:multiLevelType w:val="multilevel"/>
    <w:tmpl w:val="9466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6909B8"/>
    <w:multiLevelType w:val="multilevel"/>
    <w:tmpl w:val="FE74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3638A0"/>
    <w:multiLevelType w:val="multilevel"/>
    <w:tmpl w:val="45AC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EB4601"/>
    <w:multiLevelType w:val="multilevel"/>
    <w:tmpl w:val="C322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6B6"/>
    <w:rsid w:val="0079120F"/>
    <w:rsid w:val="00B366B6"/>
    <w:rsid w:val="00FD0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66B6"/>
    <w:pPr>
      <w:spacing w:before="100" w:beforeAutospacing="1" w:after="100" w:afterAutospacing="1" w:line="600" w:lineRule="atLeast"/>
      <w:outlineLvl w:val="0"/>
    </w:pPr>
    <w:rPr>
      <w:rFonts w:ascii="Arial" w:eastAsia="Times New Roman" w:hAnsi="Arial" w:cs="Arial"/>
      <w:color w:val="E11A2B"/>
      <w:kern w:val="36"/>
      <w:sz w:val="57"/>
      <w:szCs w:val="5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B6"/>
    <w:rPr>
      <w:rFonts w:ascii="Tahoma" w:hAnsi="Tahoma" w:cs="Tahoma"/>
      <w:sz w:val="16"/>
      <w:szCs w:val="16"/>
    </w:rPr>
  </w:style>
  <w:style w:type="character" w:customStyle="1" w:styleId="Heading1Char">
    <w:name w:val="Heading 1 Char"/>
    <w:basedOn w:val="DefaultParagraphFont"/>
    <w:link w:val="Heading1"/>
    <w:uiPriority w:val="9"/>
    <w:rsid w:val="00B366B6"/>
    <w:rPr>
      <w:rFonts w:ascii="Arial" w:eastAsia="Times New Roman" w:hAnsi="Arial" w:cs="Arial"/>
      <w:color w:val="E11A2B"/>
      <w:kern w:val="36"/>
      <w:sz w:val="57"/>
      <w:szCs w:val="57"/>
    </w:rPr>
  </w:style>
  <w:style w:type="character" w:customStyle="1" w:styleId="h1subhead1">
    <w:name w:val="h1subhead1"/>
    <w:basedOn w:val="DefaultParagraphFont"/>
    <w:rsid w:val="00B366B6"/>
    <w:rPr>
      <w:rFonts w:ascii="Arial" w:hAnsi="Arial" w:cs="Arial" w:hint="default"/>
      <w:b w:val="0"/>
      <w:bCs w:val="0"/>
      <w:color w:val="00000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66B6"/>
    <w:pPr>
      <w:spacing w:before="100" w:beforeAutospacing="1" w:after="100" w:afterAutospacing="1" w:line="600" w:lineRule="atLeast"/>
      <w:outlineLvl w:val="0"/>
    </w:pPr>
    <w:rPr>
      <w:rFonts w:ascii="Arial" w:eastAsia="Times New Roman" w:hAnsi="Arial" w:cs="Arial"/>
      <w:color w:val="E11A2B"/>
      <w:kern w:val="36"/>
      <w:sz w:val="57"/>
      <w:szCs w:val="5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B6"/>
    <w:rPr>
      <w:rFonts w:ascii="Tahoma" w:hAnsi="Tahoma" w:cs="Tahoma"/>
      <w:sz w:val="16"/>
      <w:szCs w:val="16"/>
    </w:rPr>
  </w:style>
  <w:style w:type="character" w:customStyle="1" w:styleId="Heading1Char">
    <w:name w:val="Heading 1 Char"/>
    <w:basedOn w:val="DefaultParagraphFont"/>
    <w:link w:val="Heading1"/>
    <w:uiPriority w:val="9"/>
    <w:rsid w:val="00B366B6"/>
    <w:rPr>
      <w:rFonts w:ascii="Arial" w:eastAsia="Times New Roman" w:hAnsi="Arial" w:cs="Arial"/>
      <w:color w:val="E11A2B"/>
      <w:kern w:val="36"/>
      <w:sz w:val="57"/>
      <w:szCs w:val="57"/>
    </w:rPr>
  </w:style>
  <w:style w:type="character" w:customStyle="1" w:styleId="h1subhead1">
    <w:name w:val="h1subhead1"/>
    <w:basedOn w:val="DefaultParagraphFont"/>
    <w:rsid w:val="00B366B6"/>
    <w:rPr>
      <w:rFonts w:ascii="Arial" w:hAnsi="Arial" w:cs="Arial" w:hint="default"/>
      <w:b w:val="0"/>
      <w:bCs w:val="0"/>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393214">
      <w:bodyDiv w:val="1"/>
      <w:marLeft w:val="0"/>
      <w:marRight w:val="0"/>
      <w:marTop w:val="0"/>
      <w:marBottom w:val="0"/>
      <w:divBdr>
        <w:top w:val="none" w:sz="0" w:space="0" w:color="auto"/>
        <w:left w:val="none" w:sz="0" w:space="0" w:color="auto"/>
        <w:bottom w:val="none" w:sz="0" w:space="0" w:color="auto"/>
        <w:right w:val="none" w:sz="0" w:space="0" w:color="auto"/>
      </w:divBdr>
      <w:divsChild>
        <w:div w:id="909196377">
          <w:marLeft w:val="0"/>
          <w:marRight w:val="0"/>
          <w:marTop w:val="0"/>
          <w:marBottom w:val="0"/>
          <w:divBdr>
            <w:top w:val="none" w:sz="0" w:space="0" w:color="auto"/>
            <w:left w:val="none" w:sz="0" w:space="0" w:color="auto"/>
            <w:bottom w:val="none" w:sz="0" w:space="0" w:color="auto"/>
            <w:right w:val="none" w:sz="0" w:space="0" w:color="auto"/>
          </w:divBdr>
          <w:divsChild>
            <w:div w:id="760951776">
              <w:marLeft w:val="0"/>
              <w:marRight w:val="0"/>
              <w:marTop w:val="0"/>
              <w:marBottom w:val="0"/>
              <w:divBdr>
                <w:top w:val="none" w:sz="0" w:space="0" w:color="auto"/>
                <w:left w:val="none" w:sz="0" w:space="0" w:color="auto"/>
                <w:bottom w:val="none" w:sz="0" w:space="0" w:color="auto"/>
                <w:right w:val="none" w:sz="0" w:space="0" w:color="auto"/>
              </w:divBdr>
              <w:divsChild>
                <w:div w:id="1081295718">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 w:id="1558396981">
      <w:bodyDiv w:val="1"/>
      <w:marLeft w:val="0"/>
      <w:marRight w:val="0"/>
      <w:marTop w:val="0"/>
      <w:marBottom w:val="0"/>
      <w:divBdr>
        <w:top w:val="none" w:sz="0" w:space="0" w:color="auto"/>
        <w:left w:val="none" w:sz="0" w:space="0" w:color="auto"/>
        <w:bottom w:val="none" w:sz="0" w:space="0" w:color="auto"/>
        <w:right w:val="none" w:sz="0" w:space="0" w:color="auto"/>
      </w:divBdr>
      <w:divsChild>
        <w:div w:id="502941376">
          <w:marLeft w:val="0"/>
          <w:marRight w:val="0"/>
          <w:marTop w:val="0"/>
          <w:marBottom w:val="0"/>
          <w:divBdr>
            <w:top w:val="none" w:sz="0" w:space="0" w:color="auto"/>
            <w:left w:val="none" w:sz="0" w:space="0" w:color="auto"/>
            <w:bottom w:val="none" w:sz="0" w:space="0" w:color="auto"/>
            <w:right w:val="none" w:sz="0" w:space="0" w:color="auto"/>
          </w:divBdr>
          <w:divsChild>
            <w:div w:id="892039053">
              <w:marLeft w:val="0"/>
              <w:marRight w:val="0"/>
              <w:marTop w:val="0"/>
              <w:marBottom w:val="0"/>
              <w:divBdr>
                <w:top w:val="none" w:sz="0" w:space="0" w:color="auto"/>
                <w:left w:val="none" w:sz="0" w:space="0" w:color="auto"/>
                <w:bottom w:val="none" w:sz="0" w:space="0" w:color="auto"/>
                <w:right w:val="none" w:sz="0" w:space="0" w:color="auto"/>
              </w:divBdr>
              <w:divsChild>
                <w:div w:id="447895573">
                  <w:marLeft w:val="0"/>
                  <w:marRight w:val="0"/>
                  <w:marTop w:val="330"/>
                  <w:marBottom w:val="0"/>
                  <w:divBdr>
                    <w:top w:val="none" w:sz="0" w:space="0" w:color="auto"/>
                    <w:left w:val="none" w:sz="0" w:space="0" w:color="auto"/>
                    <w:bottom w:val="none" w:sz="0" w:space="0" w:color="auto"/>
                    <w:right w:val="none" w:sz="0" w:space="0" w:color="auto"/>
                  </w:divBdr>
                  <w:divsChild>
                    <w:div w:id="861684">
                      <w:marLeft w:val="0"/>
                      <w:marRight w:val="0"/>
                      <w:marTop w:val="0"/>
                      <w:marBottom w:val="0"/>
                      <w:divBdr>
                        <w:top w:val="none" w:sz="0" w:space="0" w:color="auto"/>
                        <w:left w:val="none" w:sz="0" w:space="0" w:color="auto"/>
                        <w:bottom w:val="none" w:sz="0" w:space="0" w:color="auto"/>
                        <w:right w:val="none" w:sz="0" w:space="0" w:color="auto"/>
                      </w:divBdr>
                      <w:divsChild>
                        <w:div w:id="16825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MACYS Inc / Bloomingdales</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Lay</dc:creator>
  <cp:keywords/>
  <dc:description/>
  <cp:lastModifiedBy>Walter Lay</cp:lastModifiedBy>
  <cp:revision>2</cp:revision>
  <dcterms:created xsi:type="dcterms:W3CDTF">2013-01-02T14:51:00Z</dcterms:created>
  <dcterms:modified xsi:type="dcterms:W3CDTF">2013-01-02T14:51:00Z</dcterms:modified>
</cp:coreProperties>
</file>